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BC15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关于住房补贴限额调整初步核定的人员名单</w:t>
      </w:r>
    </w:p>
    <w:tbl>
      <w:tblPr>
        <w:tblStyle w:val="5"/>
        <w:tblpPr w:leftFromText="180" w:rightFromText="180" w:horzAnchor="margin" w:tblpY="66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74"/>
        <w:gridCol w:w="2140"/>
        <w:gridCol w:w="2141"/>
        <w:gridCol w:w="2141"/>
      </w:tblGrid>
      <w:tr w14:paraId="37966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908" w:type="dxa"/>
            <w:vAlign w:val="center"/>
          </w:tcPr>
          <w:p w14:paraId="12A64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468" w:type="dxa"/>
            <w:vAlign w:val="center"/>
          </w:tcPr>
          <w:p w14:paraId="1017D2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10" w:type="dxa"/>
            <w:vAlign w:val="center"/>
          </w:tcPr>
          <w:p w14:paraId="710E47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原补贴限额（元）</w:t>
            </w:r>
          </w:p>
        </w:tc>
        <w:tc>
          <w:tcPr>
            <w:tcW w:w="2551" w:type="dxa"/>
            <w:vAlign w:val="center"/>
          </w:tcPr>
          <w:p w14:paraId="4BCA0E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原补贴限额所对应的职级</w:t>
            </w:r>
          </w:p>
        </w:tc>
        <w:tc>
          <w:tcPr>
            <w:tcW w:w="2552" w:type="dxa"/>
            <w:vAlign w:val="center"/>
          </w:tcPr>
          <w:p w14:paraId="21A0F9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现评定职级</w:t>
            </w:r>
          </w:p>
        </w:tc>
      </w:tr>
      <w:tr w14:paraId="54B3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1FBF725B">
            <w:pPr>
              <w:jc w:val="center"/>
              <w:rPr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1</w:t>
            </w:r>
          </w:p>
        </w:tc>
        <w:tc>
          <w:tcPr>
            <w:tcW w:w="1468" w:type="dxa"/>
            <w:vAlign w:val="center"/>
          </w:tcPr>
          <w:p w14:paraId="0E92C4A9">
            <w:pPr>
              <w:jc w:val="center"/>
              <w:rPr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何小香</w:t>
            </w:r>
          </w:p>
        </w:tc>
        <w:tc>
          <w:tcPr>
            <w:tcW w:w="2410" w:type="dxa"/>
            <w:vAlign w:val="center"/>
          </w:tcPr>
          <w:p w14:paraId="238A9D6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61990</w:t>
            </w:r>
          </w:p>
        </w:tc>
        <w:tc>
          <w:tcPr>
            <w:tcW w:w="2551" w:type="dxa"/>
            <w:vAlign w:val="center"/>
          </w:tcPr>
          <w:p w14:paraId="17C6416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中级</w:t>
            </w:r>
          </w:p>
        </w:tc>
        <w:tc>
          <w:tcPr>
            <w:tcW w:w="2552" w:type="dxa"/>
            <w:vAlign w:val="center"/>
          </w:tcPr>
          <w:p w14:paraId="2BC8E2D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副高</w:t>
            </w:r>
          </w:p>
        </w:tc>
      </w:tr>
      <w:tr w14:paraId="7F7AB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79396E1E">
            <w:pPr>
              <w:jc w:val="center"/>
              <w:rPr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2</w:t>
            </w:r>
          </w:p>
        </w:tc>
        <w:tc>
          <w:tcPr>
            <w:tcW w:w="1468" w:type="dxa"/>
            <w:vAlign w:val="center"/>
          </w:tcPr>
          <w:p w14:paraId="2B42666B">
            <w:pPr>
              <w:jc w:val="center"/>
              <w:rPr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李晓</w:t>
            </w:r>
          </w:p>
        </w:tc>
        <w:tc>
          <w:tcPr>
            <w:tcW w:w="2410" w:type="dxa"/>
            <w:vAlign w:val="center"/>
          </w:tcPr>
          <w:p w14:paraId="3E3CD742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108000</w:t>
            </w:r>
          </w:p>
        </w:tc>
        <w:tc>
          <w:tcPr>
            <w:tcW w:w="2551" w:type="dxa"/>
            <w:vAlign w:val="center"/>
          </w:tcPr>
          <w:p w14:paraId="3F1ACAC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  <w:tc>
          <w:tcPr>
            <w:tcW w:w="2552" w:type="dxa"/>
            <w:vAlign w:val="center"/>
          </w:tcPr>
          <w:p w14:paraId="01E313C9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正高</w:t>
            </w:r>
          </w:p>
        </w:tc>
      </w:tr>
      <w:tr w14:paraId="06C52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229B29C5">
            <w:pPr>
              <w:jc w:val="center"/>
              <w:rPr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3</w:t>
            </w:r>
          </w:p>
        </w:tc>
        <w:tc>
          <w:tcPr>
            <w:tcW w:w="1468" w:type="dxa"/>
            <w:vAlign w:val="center"/>
          </w:tcPr>
          <w:p w14:paraId="359E2D54">
            <w:pPr>
              <w:jc w:val="center"/>
              <w:rPr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彭渊</w:t>
            </w:r>
          </w:p>
        </w:tc>
        <w:tc>
          <w:tcPr>
            <w:tcW w:w="2410" w:type="dxa"/>
            <w:vAlign w:val="center"/>
          </w:tcPr>
          <w:p w14:paraId="2C79A43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96000</w:t>
            </w:r>
          </w:p>
        </w:tc>
        <w:tc>
          <w:tcPr>
            <w:tcW w:w="2551" w:type="dxa"/>
            <w:vAlign w:val="center"/>
          </w:tcPr>
          <w:p w14:paraId="519D532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中级</w:t>
            </w:r>
          </w:p>
        </w:tc>
        <w:tc>
          <w:tcPr>
            <w:tcW w:w="2552" w:type="dxa"/>
            <w:vAlign w:val="center"/>
          </w:tcPr>
          <w:p w14:paraId="1B8CE1F5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</w:tr>
      <w:tr w14:paraId="537FB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14E4EB09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4</w:t>
            </w:r>
          </w:p>
        </w:tc>
        <w:tc>
          <w:tcPr>
            <w:tcW w:w="1468" w:type="dxa"/>
            <w:vAlign w:val="center"/>
          </w:tcPr>
          <w:p w14:paraId="2D19812D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王秋华</w:t>
            </w:r>
          </w:p>
        </w:tc>
        <w:tc>
          <w:tcPr>
            <w:tcW w:w="2410" w:type="dxa"/>
            <w:vAlign w:val="center"/>
          </w:tcPr>
          <w:p w14:paraId="467D6B12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108000</w:t>
            </w:r>
          </w:p>
        </w:tc>
        <w:tc>
          <w:tcPr>
            <w:tcW w:w="2551" w:type="dxa"/>
            <w:vAlign w:val="center"/>
          </w:tcPr>
          <w:p w14:paraId="54817591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  <w:tc>
          <w:tcPr>
            <w:tcW w:w="2552" w:type="dxa"/>
            <w:vAlign w:val="center"/>
          </w:tcPr>
          <w:p w14:paraId="09FB243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正</w:t>
            </w:r>
            <w:r>
              <w:rPr>
                <w:rFonts w:hint="eastAsia"/>
                <w:sz w:val="24"/>
              </w:rPr>
              <w:t>高</w:t>
            </w:r>
          </w:p>
        </w:tc>
      </w:tr>
      <w:tr w14:paraId="2D1D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4792E2FC">
            <w:pPr>
              <w:jc w:val="center"/>
              <w:rPr>
                <w:rFonts w:hint="eastAsia" w:eastAsiaTheme="minorEastAsia"/>
                <w:color w:val="000000"/>
                <w:sz w:val="24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18"/>
                <w:lang w:val="en-US" w:eastAsia="zh-CN"/>
              </w:rPr>
              <w:t>5</w:t>
            </w:r>
          </w:p>
        </w:tc>
        <w:tc>
          <w:tcPr>
            <w:tcW w:w="1468" w:type="dxa"/>
            <w:vAlign w:val="center"/>
          </w:tcPr>
          <w:p w14:paraId="53EC90E0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尚俊娜</w:t>
            </w:r>
          </w:p>
        </w:tc>
        <w:tc>
          <w:tcPr>
            <w:tcW w:w="2410" w:type="dxa"/>
            <w:vAlign w:val="center"/>
          </w:tcPr>
          <w:p w14:paraId="0FFD04BD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108000</w:t>
            </w:r>
          </w:p>
        </w:tc>
        <w:tc>
          <w:tcPr>
            <w:tcW w:w="2551" w:type="dxa"/>
            <w:vAlign w:val="center"/>
          </w:tcPr>
          <w:p w14:paraId="6C3073F0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  <w:tc>
          <w:tcPr>
            <w:tcW w:w="2552" w:type="dxa"/>
            <w:vAlign w:val="center"/>
          </w:tcPr>
          <w:p w14:paraId="7E7DA008"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正高</w:t>
            </w:r>
          </w:p>
        </w:tc>
      </w:tr>
      <w:tr w14:paraId="36560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79991C19">
            <w:pPr>
              <w:jc w:val="center"/>
              <w:rPr>
                <w:rFonts w:hint="eastAsia" w:eastAsiaTheme="minorEastAsia"/>
                <w:color w:val="000000"/>
                <w:sz w:val="24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18"/>
                <w:lang w:val="en-US" w:eastAsia="zh-CN"/>
              </w:rPr>
              <w:t>6</w:t>
            </w:r>
          </w:p>
        </w:tc>
        <w:tc>
          <w:tcPr>
            <w:tcW w:w="1468" w:type="dxa"/>
            <w:vAlign w:val="center"/>
          </w:tcPr>
          <w:p w14:paraId="6EAF1D26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高然</w:t>
            </w:r>
          </w:p>
        </w:tc>
        <w:tc>
          <w:tcPr>
            <w:tcW w:w="2410" w:type="dxa"/>
            <w:vAlign w:val="center"/>
          </w:tcPr>
          <w:p w14:paraId="5D5F6DED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96000</w:t>
            </w:r>
          </w:p>
        </w:tc>
        <w:tc>
          <w:tcPr>
            <w:tcW w:w="2551" w:type="dxa"/>
            <w:vAlign w:val="center"/>
          </w:tcPr>
          <w:p w14:paraId="229D769E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中级</w:t>
            </w:r>
          </w:p>
        </w:tc>
        <w:tc>
          <w:tcPr>
            <w:tcW w:w="2552" w:type="dxa"/>
            <w:vAlign w:val="center"/>
          </w:tcPr>
          <w:p w14:paraId="15E792B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</w:tr>
      <w:tr w14:paraId="4C0CD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2856759F">
            <w:pPr>
              <w:jc w:val="center"/>
              <w:rPr>
                <w:rFonts w:hint="eastAsia" w:eastAsiaTheme="minorEastAsia"/>
                <w:color w:val="000000"/>
                <w:sz w:val="24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18"/>
                <w:lang w:val="en-US" w:eastAsia="zh-CN"/>
              </w:rPr>
              <w:t>7</w:t>
            </w:r>
          </w:p>
        </w:tc>
        <w:tc>
          <w:tcPr>
            <w:tcW w:w="1468" w:type="dxa"/>
            <w:vAlign w:val="center"/>
          </w:tcPr>
          <w:p w14:paraId="43369D06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殷开达</w:t>
            </w:r>
          </w:p>
        </w:tc>
        <w:tc>
          <w:tcPr>
            <w:tcW w:w="2410" w:type="dxa"/>
            <w:vAlign w:val="center"/>
          </w:tcPr>
          <w:p w14:paraId="68F7057A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96000</w:t>
            </w:r>
          </w:p>
        </w:tc>
        <w:tc>
          <w:tcPr>
            <w:tcW w:w="2551" w:type="dxa"/>
            <w:vAlign w:val="center"/>
          </w:tcPr>
          <w:p w14:paraId="09A350BA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中级</w:t>
            </w:r>
          </w:p>
        </w:tc>
        <w:tc>
          <w:tcPr>
            <w:tcW w:w="2552" w:type="dxa"/>
            <w:vAlign w:val="center"/>
          </w:tcPr>
          <w:p w14:paraId="2E52888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</w:tr>
      <w:tr w14:paraId="7FBBE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59BE9F98">
            <w:pPr>
              <w:jc w:val="center"/>
              <w:rPr>
                <w:rFonts w:hint="eastAsia" w:eastAsiaTheme="minorEastAsia"/>
                <w:color w:val="000000"/>
                <w:sz w:val="24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18"/>
                <w:lang w:val="en-US" w:eastAsia="zh-CN"/>
              </w:rPr>
              <w:t>8</w:t>
            </w:r>
          </w:p>
        </w:tc>
        <w:tc>
          <w:tcPr>
            <w:tcW w:w="1468" w:type="dxa"/>
            <w:vAlign w:val="center"/>
          </w:tcPr>
          <w:p w14:paraId="1C874B68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刘莉</w:t>
            </w:r>
          </w:p>
        </w:tc>
        <w:tc>
          <w:tcPr>
            <w:tcW w:w="2410" w:type="dxa"/>
            <w:vAlign w:val="center"/>
          </w:tcPr>
          <w:p w14:paraId="613B1B70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96000</w:t>
            </w:r>
          </w:p>
        </w:tc>
        <w:tc>
          <w:tcPr>
            <w:tcW w:w="2551" w:type="dxa"/>
            <w:vAlign w:val="center"/>
          </w:tcPr>
          <w:p w14:paraId="64DA2540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中级</w:t>
            </w:r>
          </w:p>
        </w:tc>
        <w:tc>
          <w:tcPr>
            <w:tcW w:w="2552" w:type="dxa"/>
            <w:vAlign w:val="center"/>
          </w:tcPr>
          <w:p w14:paraId="42990FB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</w:tr>
      <w:tr w14:paraId="4E5E7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0A5DD921">
            <w:pPr>
              <w:jc w:val="center"/>
              <w:rPr>
                <w:rFonts w:hint="eastAsia" w:eastAsiaTheme="minorEastAsia"/>
                <w:color w:val="000000"/>
                <w:sz w:val="24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18"/>
                <w:lang w:val="en-US" w:eastAsia="zh-CN"/>
              </w:rPr>
              <w:t>9</w:t>
            </w:r>
          </w:p>
        </w:tc>
        <w:tc>
          <w:tcPr>
            <w:tcW w:w="1468" w:type="dxa"/>
            <w:vAlign w:val="center"/>
          </w:tcPr>
          <w:p w14:paraId="2EC45810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吴新慧</w:t>
            </w:r>
          </w:p>
        </w:tc>
        <w:tc>
          <w:tcPr>
            <w:tcW w:w="2410" w:type="dxa"/>
            <w:vAlign w:val="center"/>
          </w:tcPr>
          <w:p w14:paraId="5AD0F4CC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108000</w:t>
            </w:r>
          </w:p>
        </w:tc>
        <w:tc>
          <w:tcPr>
            <w:tcW w:w="2551" w:type="dxa"/>
            <w:vAlign w:val="center"/>
          </w:tcPr>
          <w:p w14:paraId="3CC97A28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  <w:tc>
          <w:tcPr>
            <w:tcW w:w="2552" w:type="dxa"/>
            <w:vAlign w:val="center"/>
          </w:tcPr>
          <w:p w14:paraId="393A176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正高</w:t>
            </w:r>
          </w:p>
        </w:tc>
      </w:tr>
      <w:tr w14:paraId="5D7A3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71FCAE16">
            <w:pPr>
              <w:jc w:val="center"/>
              <w:rPr>
                <w:rFonts w:hint="default" w:eastAsiaTheme="minorEastAsia"/>
                <w:color w:val="000000"/>
                <w:sz w:val="24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18"/>
                <w:lang w:val="en-US" w:eastAsia="zh-CN"/>
              </w:rPr>
              <w:t>10</w:t>
            </w:r>
          </w:p>
        </w:tc>
        <w:tc>
          <w:tcPr>
            <w:tcW w:w="1468" w:type="dxa"/>
            <w:vAlign w:val="center"/>
          </w:tcPr>
          <w:p w14:paraId="24A74F4A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赵建勇</w:t>
            </w:r>
          </w:p>
        </w:tc>
        <w:tc>
          <w:tcPr>
            <w:tcW w:w="2410" w:type="dxa"/>
            <w:vAlign w:val="center"/>
          </w:tcPr>
          <w:p w14:paraId="74FDF579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108000</w:t>
            </w:r>
          </w:p>
        </w:tc>
        <w:tc>
          <w:tcPr>
            <w:tcW w:w="2551" w:type="dxa"/>
            <w:vAlign w:val="center"/>
          </w:tcPr>
          <w:p w14:paraId="7FC0938A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  <w:tc>
          <w:tcPr>
            <w:tcW w:w="2552" w:type="dxa"/>
            <w:vAlign w:val="center"/>
          </w:tcPr>
          <w:p w14:paraId="131D5A4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正高</w:t>
            </w:r>
          </w:p>
        </w:tc>
      </w:tr>
      <w:tr w14:paraId="7A02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6C097834">
            <w:pPr>
              <w:jc w:val="center"/>
              <w:rPr>
                <w:rFonts w:hint="default" w:eastAsiaTheme="minorEastAsia"/>
                <w:color w:val="000000"/>
                <w:sz w:val="24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18"/>
                <w:lang w:val="en-US" w:eastAsia="zh-CN"/>
              </w:rPr>
              <w:t>11</w:t>
            </w:r>
          </w:p>
        </w:tc>
        <w:tc>
          <w:tcPr>
            <w:tcW w:w="1468" w:type="dxa"/>
            <w:vAlign w:val="center"/>
          </w:tcPr>
          <w:p w14:paraId="76FA0E5F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徐海涛</w:t>
            </w:r>
          </w:p>
        </w:tc>
        <w:tc>
          <w:tcPr>
            <w:tcW w:w="2410" w:type="dxa"/>
            <w:vAlign w:val="center"/>
          </w:tcPr>
          <w:p w14:paraId="6FCAA432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108000</w:t>
            </w:r>
          </w:p>
        </w:tc>
        <w:tc>
          <w:tcPr>
            <w:tcW w:w="2551" w:type="dxa"/>
            <w:vAlign w:val="center"/>
          </w:tcPr>
          <w:p w14:paraId="116CEE23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</w:p>
        </w:tc>
        <w:tc>
          <w:tcPr>
            <w:tcW w:w="2552" w:type="dxa"/>
            <w:vAlign w:val="center"/>
          </w:tcPr>
          <w:p w14:paraId="417972C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正高</w:t>
            </w:r>
          </w:p>
        </w:tc>
      </w:tr>
      <w:tr w14:paraId="295F3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08" w:type="dxa"/>
            <w:vAlign w:val="center"/>
          </w:tcPr>
          <w:p w14:paraId="45E8CF23">
            <w:pPr>
              <w:jc w:val="center"/>
              <w:rPr>
                <w:rFonts w:hint="default" w:eastAsiaTheme="minorEastAsia"/>
                <w:color w:val="000000"/>
                <w:sz w:val="24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18"/>
                <w:lang w:val="en-US" w:eastAsia="zh-CN"/>
              </w:rPr>
              <w:t>12</w:t>
            </w:r>
          </w:p>
        </w:tc>
        <w:tc>
          <w:tcPr>
            <w:tcW w:w="1468" w:type="dxa"/>
            <w:vAlign w:val="center"/>
          </w:tcPr>
          <w:p w14:paraId="2F569BE3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陈海威</w:t>
            </w:r>
          </w:p>
        </w:tc>
        <w:tc>
          <w:tcPr>
            <w:tcW w:w="2410" w:type="dxa"/>
            <w:vAlign w:val="center"/>
          </w:tcPr>
          <w:p w14:paraId="39DC3CFF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96000</w:t>
            </w:r>
          </w:p>
        </w:tc>
        <w:tc>
          <w:tcPr>
            <w:tcW w:w="2551" w:type="dxa"/>
            <w:vAlign w:val="center"/>
          </w:tcPr>
          <w:p w14:paraId="286DEF83">
            <w:pPr>
              <w:jc w:val="center"/>
              <w:rPr>
                <w:rFonts w:hint="eastAsia"/>
                <w:color w:val="000000"/>
                <w:sz w:val="24"/>
                <w:szCs w:val="18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中级</w:t>
            </w:r>
          </w:p>
        </w:tc>
        <w:tc>
          <w:tcPr>
            <w:tcW w:w="2552" w:type="dxa"/>
            <w:vAlign w:val="center"/>
          </w:tcPr>
          <w:p w14:paraId="2599C8C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color w:val="000000"/>
                <w:sz w:val="24"/>
                <w:szCs w:val="18"/>
              </w:rPr>
              <w:t>副高</w:t>
            </w:r>
            <w:bookmarkStart w:id="0" w:name="_GoBack"/>
            <w:bookmarkEnd w:id="0"/>
          </w:p>
        </w:tc>
      </w:tr>
    </w:tbl>
    <w:p w14:paraId="4D6E9FA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注：以上人员住房补贴限额调整申请资格以省直房改办最终核定为准。</w:t>
      </w:r>
    </w:p>
    <w:p w14:paraId="27F0C0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95E"/>
    <w:rsid w:val="000F58B8"/>
    <w:rsid w:val="00232A8B"/>
    <w:rsid w:val="00273EC3"/>
    <w:rsid w:val="002D717C"/>
    <w:rsid w:val="00312C34"/>
    <w:rsid w:val="00334E13"/>
    <w:rsid w:val="004247A2"/>
    <w:rsid w:val="00442FA1"/>
    <w:rsid w:val="00450ABD"/>
    <w:rsid w:val="004520F9"/>
    <w:rsid w:val="004A0D27"/>
    <w:rsid w:val="00510103"/>
    <w:rsid w:val="00511D9F"/>
    <w:rsid w:val="00567CD6"/>
    <w:rsid w:val="00810CD2"/>
    <w:rsid w:val="008751B5"/>
    <w:rsid w:val="00A04011"/>
    <w:rsid w:val="00A161CB"/>
    <w:rsid w:val="00AD295E"/>
    <w:rsid w:val="00C77F66"/>
    <w:rsid w:val="00CC1D1A"/>
    <w:rsid w:val="00CD3058"/>
    <w:rsid w:val="00D43F4B"/>
    <w:rsid w:val="00EA1AE9"/>
    <w:rsid w:val="3A25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112</Words>
  <Characters>129</Characters>
  <Lines>1</Lines>
  <Paragraphs>1</Paragraphs>
  <TotalTime>37</TotalTime>
  <ScaleCrop>false</ScaleCrop>
  <LinksUpToDate>false</LinksUpToDate>
  <CharactersWithSpaces>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2017-12-28T07:58:00Z</dcterms:created>
  <dc:creator>china</dc:creator>
  <cp:lastModifiedBy>郭承俊</cp:lastModifiedBy>
  <dcterms:modified xsi:type="dcterms:W3CDTF">2026-10-13T07:36:01Z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eyJoZGlkIjoiNWJiYjdhZjBjZGVmZmJhYjZmNjFlOWI4ZGYwMDk3ODQiLCJ1c2VySWQiOiIxNDU5MDM0NTczIn0=</vt:lpwstr>
  </property>
  <property fmtid="{D5CDD505-2E9C-101B-9397-08002B2CF9AE}" pid="3" name="KSOProductBuildVer">
    <vt:lpwstr>2052-12.1.0.28505</vt:lpwstr>
  </property>
  <property fmtid="{D5CDD505-2E9C-101B-9397-08002B2CF9AE}" pid="4" name="ICV">
    <vt:lpwstr>245A18EB17CF45D898193354B3504713_12</vt:lpwstr>
  </property>
</Properties>
</file>